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b/>
          <w:bCs/>
          <w:sz w:val="28"/>
          <w:szCs w:val="28"/>
        </w:rPr>
        <w:t>Иван Андреевич Крылов</w:t>
      </w:r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(1769-1844)  </w:t>
      </w:r>
      <w:hyperlink r:id="rId4" w:tooltip="Россия - описание страны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русский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писатель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публицист, баснописец, </w:t>
      </w:r>
      <w:hyperlink r:id="rId6" w:tooltip="Форсированное овладение иностранными языками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переводчик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сотрудник Императорской Публичной </w:t>
      </w:r>
      <w:hyperlink r:id="rId7" w:tooltip="Общероссийский день библиотек (День библиотекаря)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библиотеки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Статский Советник, </w:t>
      </w:r>
      <w:hyperlink r:id="rId8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академик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Петербургской АН (1841), член </w:t>
      </w:r>
      <w:hyperlink r:id="rId9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Общества любителей российской словесности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(1816), действительный член </w:t>
      </w:r>
      <w:hyperlink r:id="rId10" w:tooltip="День русского языка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Российской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академии (1811). Знак зодиака  </w:t>
      </w:r>
      <w:hyperlink r:id="rId11" w:tooltip="Гороскоп водолей-мужчина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Водолей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Издавал сатирические </w:t>
      </w:r>
      <w:hyperlink r:id="rId12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журналы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«Почта </w:t>
      </w:r>
      <w:hyperlink r:id="rId13" w:tooltip="Дух - это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духов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» (1789) и другие. Писал трагедии и комедии, </w:t>
      </w:r>
      <w:hyperlink r:id="rId14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оперные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либретто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. В 1809-1843 годах создал более 200 басен, проникнутых демократическим духом, отличающихся сатирической остротой, ярким и метким языком. В них обличались общественные и человеческие пороки. </w:t>
      </w:r>
      <w:hyperlink r:id="rId16" w:tooltip="Николай Васильевич Гоголь - биография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Николай Васильевич Гоголь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назвал </w:t>
      </w:r>
      <w:hyperlink r:id="rId17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басни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Крылова «... книгой </w:t>
      </w:r>
      <w:hyperlink r:id="rId18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мудрости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самого </w:t>
      </w:r>
      <w:hyperlink r:id="rId19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народа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». В молодости Крылов был </w:t>
      </w:r>
      <w:proofErr w:type="gramStart"/>
      <w:r w:rsidRPr="007B46B8">
        <w:rPr>
          <w:rFonts w:ascii="Times New Roman" w:eastAsia="Times New Roman" w:hAnsi="Times New Roman" w:cs="Times New Roman"/>
          <w:sz w:val="28"/>
          <w:szCs w:val="28"/>
        </w:rPr>
        <w:t>известен</w:t>
      </w:r>
      <w:proofErr w:type="gram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как писатель-сатирик, издатель сатирического журнала «Почта духов» и ходившей в списках пародийной трагикомедии «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Трумф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», высмеивавшей российского императора </w:t>
      </w:r>
      <w:hyperlink r:id="rId20" w:tooltip="Павел 1 - биография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Павла I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D53" w:rsidRPr="007B46B8" w:rsidRDefault="00612D53" w:rsidP="007B46B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bCs/>
          <w:sz w:val="28"/>
          <w:szCs w:val="28"/>
        </w:rPr>
        <w:t>Детство и образование Крылова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bCs/>
          <w:sz w:val="28"/>
          <w:szCs w:val="28"/>
        </w:rPr>
        <w:t>Иван Андреевич Крылов родился</w:t>
      </w:r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tooltip="13 февраля - исторические события в этот день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13 февраля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22" w:tooltip="2 февраля - события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2 февраля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hyperlink r:id="rId23" w:tooltip="Пересчет дат старого и нового календаря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старому стилю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) 1769 года в </w:t>
      </w:r>
      <w:hyperlink r:id="rId24" w:tooltip="Описание Москвы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Москве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. Его отец  Андрей Прохорович Крылов  армейский офицер, выслужившийся из рядовых. Во время </w:t>
      </w:r>
      <w:hyperlink r:id="rId25" w:tooltip="Емельян Иванович Пугачев - биография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пугачевского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бунта руководил обороной Яицкого городка (ему принадлежит опубликованная анонимно записка «Оборона крепости Яика от партии мятежников», журнал «Отечественные записки», № 52-53, 1824). В Яицком городке Крылов провел раннее детство, во время бунта находился с матерью, Марией Алексеевной, в Оренбурге. В 1775 Андрей Прохорович вышел в отставку с военной службы и поступил на место в палату уголовного суда Тверского наместничества. Семья постоянно нуждалась, к тому же отец вскоре умер (1778). Крылов из милости учился у домашних учителей семьи Львовых, брал уроки французского языка у гувернера детей </w:t>
      </w:r>
      <w:hyperlink r:id="rId26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губернатора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С отрочества будущий писатель, помогая потерявшей кормильца семье, служил в 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Калязинском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земском суде, затем в Тверском магистрате. В Петербург Крылов переехал в 1782 году с Львовыми. С 1783 служил в Казенной палате в Петербурге, активно занимался самообразованием. Кроме </w:t>
      </w:r>
      <w:hyperlink r:id="rId27" w:tooltip="Описание Франции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французского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он выучился </w:t>
      </w:r>
      <w:hyperlink r:id="rId28" w:tooltip="Скорочтение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читать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и писать по-немецки и </w:t>
      </w:r>
      <w:proofErr w:type="gramStart"/>
      <w:r w:rsidRPr="007B46B8">
        <w:rPr>
          <w:rFonts w:ascii="Times New Roman" w:eastAsia="Times New Roman" w:hAnsi="Times New Roman" w:cs="Times New Roman"/>
          <w:sz w:val="28"/>
          <w:szCs w:val="28"/>
        </w:rPr>
        <w:t>по-</w:t>
      </w:r>
      <w:hyperlink r:id="rId29" w:tooltip="Описание Италии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итальянски</w:t>
        </w:r>
        <w:proofErr w:type="gramEnd"/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. Хорошо играл на </w:t>
      </w:r>
      <w:hyperlink r:id="rId30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скрипке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выучил </w:t>
      </w:r>
      <w:hyperlink r:id="rId31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теорию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музыки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разбирался в </w:t>
      </w:r>
      <w:hyperlink r:id="rId33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математике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. У Львовых и, возможно, у драматурга Якова Борисовича Княжнина, Иван Крылов познакомился практически со всем, довольно узким кругом литераторов и знатоков искусств того времени, в числе которых был и русский поэт Гаврила Романович Державин с </w:t>
      </w:r>
      <w:hyperlink r:id="rId34" w:tooltip="Советы вступающим в брак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женой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>, покровительствовавшей Крылову. От большинства событий жизни Крылова не сохранилось никаких документов, они восстанавливаются по воспоминаниям современников, о многом можно говорить лишь предположительно.</w:t>
      </w:r>
    </w:p>
    <w:p w:rsidR="00612D53" w:rsidRPr="007B46B8" w:rsidRDefault="00612D53" w:rsidP="007B46B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bCs/>
          <w:sz w:val="28"/>
          <w:szCs w:val="28"/>
        </w:rPr>
        <w:t>Первые опыты Ивана Крылова. Драматург и издатель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sz w:val="28"/>
          <w:szCs w:val="28"/>
        </w:rPr>
        <w:t>Иван Андреевич начал литературное поприще как драматург (</w:t>
      </w:r>
      <w:hyperlink r:id="rId35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комическая опера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«Кофейница», 1782, трагедии «Клеопатра», «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Филомена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36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комедии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«Бешеная семья», «Сочинитель в прихожей» и др., 1786-1788). Вопреки подавляющему большинству тогдашних </w:t>
      </w:r>
      <w:hyperlink r:id="rId37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пьес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две последние </w:t>
      </w:r>
      <w:r w:rsidRPr="007B46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основывались на современном автору русском материале. В «Бешеной семье» высмеивались неистовые любовные </w:t>
      </w:r>
      <w:hyperlink r:id="rId38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страсти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(предмет небезопасный, учитывая всем известный </w:t>
      </w:r>
      <w:hyperlink r:id="rId39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темперамент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0" w:tooltip="Екатерина II Великая - биография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Екатерины II</w:t>
        </w:r>
      </w:hyperlink>
      <w:hyperlink r:id="rId41" w:tooltip="Ekaterina II — biography" w:history="1">
        <w:r w:rsidRPr="007B46B8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</w:t>
        </w:r>
        <w:proofErr w:type="spellStart"/>
        <w:r w:rsidRPr="007B46B8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en</w:t>
        </w:r>
        <w:proofErr w:type="spellEnd"/>
        <w:r w:rsidRPr="007B46B8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]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), а в «Сочинителе в прихожей»  литератор, униженно пресмыкающийся перед </w:t>
      </w:r>
      <w:proofErr w:type="gramStart"/>
      <w:r w:rsidRPr="007B46B8">
        <w:rPr>
          <w:rFonts w:ascii="Times New Roman" w:eastAsia="Times New Roman" w:hAnsi="Times New Roman" w:cs="Times New Roman"/>
          <w:sz w:val="28"/>
          <w:szCs w:val="28"/>
        </w:rPr>
        <w:t>сильными</w:t>
      </w:r>
      <w:proofErr w:type="gram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мира сего. Крылов сблизился с ведущим </w:t>
      </w:r>
      <w:hyperlink r:id="rId42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актером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русской петербургской </w:t>
      </w:r>
      <w:hyperlink r:id="rId43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труппы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Иваном Афанасьевичем 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Дмитревским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драматургом и актером Петром Алексеевичем 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Плавильщиковым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. Но в конце 1780-х годов Крылов сочинил комедию «Проказники», где под именем Рифмокрада осмеял драматурга Я. Б. Княжнина и его жену, дочь писателя Александра Петровича Сумарокова. За этот </w:t>
      </w:r>
      <w:hyperlink r:id="rId44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памфлет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Крылов был по жалобе Княжнина отлучен от </w:t>
      </w:r>
      <w:hyperlink r:id="rId45" w:history="1">
        <w:proofErr w:type="spellStart"/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театра</w:t>
        </w:r>
        <w:proofErr w:type="gramStart"/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46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1788 году Крылов уволился из Горной экспедиции, на много лет оставив государственную службу. 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Писатель начал заниматься </w:t>
      </w:r>
      <w:hyperlink r:id="rId46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журналистикой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. Как журналист и издатель Крылов продолжал </w:t>
      </w:r>
      <w:hyperlink r:id="rId47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традиции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просветителя, писателя, журналиста и издателя Николая Ивановича Новикова, как мыслитель  традиции </w:t>
      </w:r>
      <w:hyperlink r:id="rId48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философов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9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Просвещения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>. Крылов установил дружеские связи с издателем Иваном Герасимовичем Рахманиновым, в типографии которого выходило собрание сочинений Вольтера, журналы, в которых Крылов начал сотрудничать. В 1789 Крылов в типографии Рахманинова начал издание сатирического журнала «Почта духов». В журнале в виде переписки гномов, сильфов и других духов давалась широкая сатирическая картина русского общества времен Екатерины.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Журнал был запрещен (последний выпуск вышел в </w:t>
      </w:r>
      <w:hyperlink r:id="rId50" w:tooltip="Март - описание месяца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марте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1790), возможно, из-за усилившихся строгостей по причине революции 1789 во </w:t>
      </w:r>
      <w:hyperlink r:id="rId51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Франции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а, возможно, из-за </w:t>
      </w:r>
      <w:proofErr w:type="gramStart"/>
      <w:r w:rsidRPr="007B46B8">
        <w:rPr>
          <w:rFonts w:ascii="Times New Roman" w:eastAsia="Times New Roman" w:hAnsi="Times New Roman" w:cs="Times New Roman"/>
          <w:sz w:val="28"/>
          <w:szCs w:val="28"/>
        </w:rPr>
        <w:t>настойчивого</w:t>
      </w:r>
      <w:proofErr w:type="gram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педалирования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опасной темы «старой кокетки». Вместе с 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Дмитревским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Плавильщиковым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и драматургом Александром Ивановичем Клушиным в 1791 году Иван Крылов основал книгоиздательскую компанию, которая при содействии Рахманинова в 1792 выпустила журнал «Зритель», в 1793  «Санкт-Петербургский Меркурий». Здесь он также выступал обличителем поврежденных </w:t>
      </w:r>
      <w:hyperlink r:id="rId52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нравов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общества, но уже в более мягкой форме, от сатиры перешел к морализаторству. Открыла компания и свою книготорговую лавку. Запрещен журнал был из-за общих </w:t>
      </w:r>
      <w:hyperlink r:id="rId53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цензурных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строгостей, причем есть свидетельства, что с Крыловым беседовала сама императрица. </w:t>
      </w:r>
    </w:p>
    <w:p w:rsidR="00612D53" w:rsidRPr="007B46B8" w:rsidRDefault="00612D53" w:rsidP="007B46B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bCs/>
          <w:sz w:val="28"/>
          <w:szCs w:val="28"/>
        </w:rPr>
        <w:t>Опала Крылова</w:t>
      </w:r>
      <w:r w:rsidR="007B46B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В 1794 году, видимо, из-за истории с журналом Крылов переехал в Москву (а его друг Клушин уехал за границу). С </w:t>
      </w:r>
      <w:hyperlink r:id="rId54" w:tooltip="Осень - описание времени года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осени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1795 ему было запрещено жить в столицах (но об этом существуют лишь косвенные свидетельства), имя его исчезло со страниц печати. В 1797 Иван Андреевич поступил личным секретарем к генералу </w:t>
      </w:r>
      <w:hyperlink r:id="rId55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князю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Сергею Фёдоровичу Голицыну. После внезапной опалы генерала Крылов последовал добровольно в ссылку за хозяином и до 1801 года был компаньоном ссыльного семейства, давал уроки </w:t>
      </w:r>
      <w:hyperlink r:id="rId56" w:tooltip="6 июня - День русского языка (Пушкинский день)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русского языка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его младшим детям и их друзьям. </w:t>
      </w:r>
      <w:proofErr w:type="gramStart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57" w:tooltip="Октябрь - описание времени года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октября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1801 по </w:t>
      </w:r>
      <w:hyperlink r:id="rId58" w:tooltip="Сентябрь - описание месяца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сентябрь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1803 года Крылов был правителем дел канцелярии Голицына, назначенного генерал-губернатором Лифляндии после воцарения </w:t>
      </w:r>
      <w:hyperlink r:id="rId59" w:tooltip="Александр I - биография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 xml:space="preserve">Александра </w:t>
        </w:r>
        <w:r w:rsidRPr="007B46B8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I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>. Отход от литературной деятельности по «внешним» причинам совпал с глубоким внутренним переломом, пережитым Иваном Андреевичем: отныне он уже не верит в возможность переделки человека литературой, сохраняя преданность идеям Просвещения, предпочитает книжным идеалам практический мужицкий опыт.</w:t>
      </w:r>
      <w:proofErr w:type="gram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В ссылке Крыловым был создан цикл стихотворных переложений </w:t>
      </w:r>
      <w:hyperlink r:id="rId60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псалмов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в печати появились несколько его прозаических «мелочей». </w:t>
      </w:r>
    </w:p>
    <w:p w:rsidR="00612D53" w:rsidRPr="007B46B8" w:rsidRDefault="00612D53" w:rsidP="007B46B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bCs/>
          <w:sz w:val="28"/>
          <w:szCs w:val="28"/>
        </w:rPr>
        <w:t>Возвращение И.А. Крылова в литературу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sz w:val="28"/>
          <w:szCs w:val="28"/>
        </w:rPr>
        <w:t>В 1800 году для любительского театра Голицыных была написана «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шутотрагедия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>» «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Подщипа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Трумф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»  пародия и на «высокую» трагедию Просвещения и на начинающий входить в </w:t>
      </w:r>
      <w:hyperlink r:id="rId61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моду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2" w:tooltip="Николай Михайлович Карамзин - биография" w:history="1">
        <w:proofErr w:type="spellStart"/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карамзинский</w:t>
        </w:r>
        <w:proofErr w:type="spellEnd"/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сентиментализм. В пьесе был сатирически изображен конфликт между западной цивилизацией (в лице 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Трумфа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) и русской патриархальностью, причем автор высмеял и 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отвергт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и то и другое. «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Подщипа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» была представлена автором в цензуру в 1807, но была запрещена, впрочем, и без </w:t>
      </w:r>
      <w:hyperlink r:id="rId63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публикации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став одной из самых популярных русских пьес, распространяясь в списках. В 1800 Крылов начал стихотворную комедию «</w:t>
      </w:r>
      <w:proofErr w:type="gramStart"/>
      <w:r w:rsidRPr="007B46B8">
        <w:rPr>
          <w:rFonts w:ascii="Times New Roman" w:eastAsia="Times New Roman" w:hAnsi="Times New Roman" w:cs="Times New Roman"/>
          <w:sz w:val="28"/>
          <w:szCs w:val="28"/>
        </w:rPr>
        <w:t>Лентяй</w:t>
      </w:r>
      <w:proofErr w:type="gram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» (осталась не законченной), в которой декларировал сознательное неучастие в общественной жизни  заветную позицию автора. 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После Риги И.А. Крылов переехал в Москву, здесь и в Петербурге ставились его новые пьесы («Пирог», 1802; в 1807  комедии «Модная лавка» «Урок дочкам»). Пьесы имели шумный успех и продержались в </w:t>
      </w:r>
      <w:hyperlink r:id="rId64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репертуаре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до середины 19 века. Они лишены всякой дидактики, хотя в духе времени и высмеивают увлечение всем иностранным, избыточной сентиментальностью. 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sz w:val="28"/>
          <w:szCs w:val="28"/>
        </w:rPr>
        <w:t>Первая публикация басен Крылова («Дуб и трость», «Разборчивая невеста») состоялась в 1805 году. Это были переводы из Лафонтена. В 1806 Иван Андреевич переселился в Петербург, где участвовал в постановке своих пьес. Близкие отношения связывали его в течение нескольких лет с актрисой А. И. Белье. Он стал завсегдатаем салона Алексея Николаевича Оленина, под его началом служил в 1808-1810 годах в Монетном департаменте, с 1812, когда Оленин стал директором Публичной библиотеки, Крылов был назначен помощником библиотекаря, с 1816  библиотекарем с квартирой при библиотеке. Архаист по своим литературным воззрениям, участник «</w:t>
      </w:r>
      <w:hyperlink r:id="rId65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Беседы любителей русского слова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» Александра Семеновича Шишкова, сторонник </w:t>
      </w:r>
      <w:hyperlink r:id="rId66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классицизма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и наследник баснописцев 18 века (А. И. Сумарокова и др.), Крылов одновременно является создателем реалистической басни, и  шире  вместе с </w:t>
      </w:r>
      <w:hyperlink r:id="rId67" w:tooltip="Александр Сергеевич Грибоедов - биография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 xml:space="preserve">Александром Сергеевичем </w:t>
        </w:r>
        <w:proofErr w:type="spellStart"/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Грибоедовым</w:t>
        </w:r>
        <w:proofErr w:type="spellEnd"/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68" w:tooltip="Александр Сергеевич Пушкин - биография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Александром Сергеевичем Пушкиным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стоит у истоков литературы русского </w:t>
      </w:r>
      <w:hyperlink r:id="rId69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реализма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2D53" w:rsidRPr="007B46B8" w:rsidRDefault="00612D53" w:rsidP="007B46B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bCs/>
          <w:sz w:val="28"/>
          <w:szCs w:val="28"/>
        </w:rPr>
        <w:t>В мире басен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В 1809 году вышла первая книга басен Ивана Андреевича Крылова. Всего им было написано около 200 басен (последнее и наиболее полное издание, сборник в девяти книгах, был выпущен в </w:t>
      </w:r>
      <w:hyperlink r:id="rId70" w:tooltip="Декабрь - описание месяца года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декабре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1843, в книжную торговлю поступил позже, причем часть тиража бесплатно раздавалась на похоронах писателя). Многие произведения (например, «Стрекоза и Муравей», «Волк и ягненок» и пр.) восходят к образцам, заимствованным у </w:t>
      </w:r>
      <w:hyperlink r:id="rId71" w:tooltip="Биография Эзопа - родоначальник названной по его имени «Эзоповой» басни; Жил около середины VI века до Рождества Христова, был рабом самосца Иадмона и умер насильственной смертью в Дельфах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Эзопа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2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Федра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Жана де Лафонтена. Однако реалистическая убедительность образов, острота конфликта между требованиями </w:t>
      </w:r>
      <w:hyperlink r:id="rId73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нравственности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4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лицемерием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корыстью, жестокостью, трусостью, а также реализм языка заставляют видеть в Крылове оригинального </w:t>
      </w:r>
      <w:hyperlink r:id="rId75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художника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реформатора басенного жанра. Басня Крылова лишена сухого морализаторства, нравственный вывод, заключенный в ней, является выражением здравого </w:t>
      </w:r>
      <w:hyperlink r:id="rId76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смысла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воплощен в формах живого разговорного языка. Благодаря этим качествам многие речения из басен Крылова вошли в русский язык на правах поговорок [«А Ларчик просто открывался» («Ларчик»), «Ты виноват уж тем, что хочется мне кушать» («Волк и ягненок»), «Да только воз и ныне там» («Лебедь, Щука и Рак») и мн. др.]. Сближению произведений Крылова с живой </w:t>
      </w:r>
      <w:hyperlink r:id="rId77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речью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способствовало использование им вольного русского </w:t>
      </w:r>
      <w:hyperlink r:id="rId78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ямба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басни «Стрекоза и Муравей» 1808, написанной четырехстопным хореем). 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6B8">
        <w:rPr>
          <w:rFonts w:ascii="Times New Roman" w:eastAsia="Times New Roman" w:hAnsi="Times New Roman" w:cs="Times New Roman"/>
          <w:sz w:val="28"/>
          <w:szCs w:val="28"/>
        </w:rPr>
        <w:t>Многие басни И.А. Крылова касаются наиболее существенных событий общественной и политической жизни России («</w:t>
      </w:r>
      <w:hyperlink r:id="rId79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Квартет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», 1811, «Лебедь, Щука и Рак», 1816  отклики на неполадки в деятельности Государственного Совета; «Кот и Повар», «Волк на псарне», «Ворона и Курица» и др.  на события Отечественной войны 1812 г.; «Собачья дружба», 1815  на разногласия среди членов Священного союза и пр.). </w:t>
      </w:r>
      <w:proofErr w:type="gramEnd"/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Сатирический пафос басен Крылова отмечал декабрист </w:t>
      </w:r>
      <w:hyperlink r:id="rId80" w:tooltip="Александр Александрович Бестужев (Марлиновский) - биография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Александр Александрович Бестужев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(Марлинский); о природной оригинальности и национальном характере </w:t>
      </w:r>
      <w:hyperlink r:id="rId81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творчества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Крылова, сравнивая его с Лафонтеном, говорили Василий Андреевич Жуковский и Александр Сергеевич Пушкин; об обогащении жанровых возможностей басни Крылова упоминал </w:t>
      </w:r>
      <w:hyperlink r:id="rId82" w:tooltip="Виссарион Григорьевич Белинский - биография" w:history="1">
        <w:proofErr w:type="spellStart"/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Виссарион</w:t>
        </w:r>
        <w:proofErr w:type="spellEnd"/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 xml:space="preserve"> Григорьевич Белинский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("...это повесть, комедия, юмористический </w:t>
      </w:r>
      <w:hyperlink r:id="rId83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очерк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злая сатира...», Полн. собр. соч., 1955, с. 575). </w:t>
      </w:r>
      <w:proofErr w:type="gramEnd"/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На первый сборник басен откликнулся обширной статьей в «Вестнике Европы» В. А. Жуковский (1809). Высоко оценив новаторство 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крыловского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языка, Жуковский все же упрекнул его в использовании «грубых» оборотов речи. Однако для множества современников, от Пушкина до 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Фаддея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Венедиктовича 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Булгарина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именно «грубый» язык в сочетании с «простецким» взглядом на вещи, были свидетельством коренного преобразования Крыловым принципов русской поэтики. Басни Ивана Андреевича Крылова быстро получили широкую известность, уже в 1824 году в </w:t>
      </w:r>
      <w:hyperlink r:id="rId84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Париже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вышел двухтомник его басен в переводе </w:t>
      </w:r>
      <w:proofErr w:type="gramStart"/>
      <w:r w:rsidRPr="007B46B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французский и итальянский. Дальше следовали переводы на большинство европейских языков.</w:t>
      </w:r>
    </w:p>
    <w:p w:rsidR="00612D53" w:rsidRPr="007B46B8" w:rsidRDefault="00612D53" w:rsidP="007B46B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bCs/>
          <w:sz w:val="28"/>
          <w:szCs w:val="28"/>
        </w:rPr>
        <w:t>Всероссийский «дедушка»</w:t>
      </w:r>
    </w:p>
    <w:tbl>
      <w:tblPr>
        <w:tblW w:w="411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0"/>
      </w:tblGrid>
      <w:tr w:rsidR="00612D53" w:rsidRPr="007B46B8" w:rsidTr="00612D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D53" w:rsidRPr="007B46B8" w:rsidRDefault="00612D53" w:rsidP="007B46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06675" cy="3807460"/>
                  <wp:effectExtent l="19050" t="0" r="3175" b="0"/>
                  <wp:docPr id="1" name="Рисунок 1" descr="http://to-name.ru/images/biography/krylov-ivan-pamja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-name.ru/images/biography/krylov-ivan-pamjat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380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D53" w:rsidRPr="007B46B8" w:rsidTr="00612D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D53" w:rsidRPr="007B46B8" w:rsidRDefault="00612D53" w:rsidP="007B46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Памятник И.А. Крылову в Летнем саду в Санкт-Петербурге. Скульптор П. </w:t>
            </w:r>
            <w:proofErr w:type="spellStart"/>
            <w:r w:rsidRPr="007B46B8">
              <w:rPr>
                <w:rFonts w:ascii="Times New Roman" w:eastAsia="Times New Roman" w:hAnsi="Times New Roman" w:cs="Times New Roman"/>
                <w:sz w:val="28"/>
                <w:szCs w:val="28"/>
              </w:rPr>
              <w:t>Клодт</w:t>
            </w:r>
            <w:proofErr w:type="spellEnd"/>
            <w:r w:rsidRPr="007B46B8">
              <w:rPr>
                <w:rFonts w:ascii="Times New Roman" w:eastAsia="Times New Roman" w:hAnsi="Times New Roman" w:cs="Times New Roman"/>
                <w:sz w:val="28"/>
                <w:szCs w:val="28"/>
              </w:rPr>
              <w:t>. 1855</w:t>
            </w:r>
          </w:p>
        </w:tc>
      </w:tr>
    </w:tbl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Сам </w:t>
      </w:r>
      <w:proofErr w:type="gramStart"/>
      <w:r w:rsidRPr="007B46B8">
        <w:rPr>
          <w:rFonts w:ascii="Times New Roman" w:eastAsia="Times New Roman" w:hAnsi="Times New Roman" w:cs="Times New Roman"/>
          <w:sz w:val="28"/>
          <w:szCs w:val="28"/>
        </w:rPr>
        <w:t>Крылов</w:t>
      </w:r>
      <w:proofErr w:type="gram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чем дальше, тем больше воспринимался современниками как своего рода литературный персонаж. Сам писатель подчеркнуто отстранялся от всех общественных событий, в обществе нарочито подчеркивал свои пороки (лень, чревоугодие, неряшливость, увлеченность картами). Уже в 1820-е годы он стал персонажем многочисленных </w:t>
      </w:r>
      <w:hyperlink r:id="rId86" w:tooltip="Отборные анекдоты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анекдотов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, впрочем, всегда благожелательных. До самой старости, однако, он продолжал заниматься самообразованием: изучал древнегреческий язык, брал уроки </w:t>
      </w:r>
      <w:hyperlink r:id="rId87" w:tooltip="Англия - описание государства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английского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. Его ценили и принимали в самых далеких по своим взглядам литературных кружках. По некоторым сведениям, у Ивана Крылова был Пушкин незадолго до дуэли, он же, по свидетельству современников, был последним, кто </w:t>
      </w:r>
      <w:proofErr w:type="gramStart"/>
      <w:r w:rsidRPr="007B46B8">
        <w:rPr>
          <w:rFonts w:ascii="Times New Roman" w:eastAsia="Times New Roman" w:hAnsi="Times New Roman" w:cs="Times New Roman"/>
          <w:sz w:val="28"/>
          <w:szCs w:val="28"/>
        </w:rPr>
        <w:t>простился с телом</w:t>
      </w:r>
      <w:proofErr w:type="gram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великого </w:t>
      </w:r>
      <w:hyperlink r:id="rId88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поэта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на отпевании. 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признание Крылова двором можно сравнить лишь с признанием Карамзина и Жуковского: в </w:t>
      </w:r>
      <w:hyperlink r:id="rId89" w:tooltip="Февраль - описание месяца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феврале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1812 ему была назначена пожизненная пенсия, в 1820 он получил ордена св. Владимира IV степени, в 1838  Станислава II степени, в 1830 в нарушение правил (Крылов не имел университетского образования и не сдавал экзамен) писателю был присвоен чин статского советника.</w:t>
      </w:r>
      <w:proofErr w:type="gram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В 1838 было торжественно властями и общественностью отмечен юбилей Крылова  70-летие со дня рождения и 50-летие литературной деятельности. В 1841 году Крылов оставил службу и поселился с семьей своей «усыновленной крестницы» (вероятнее всего родной дочери). Крылов стал первым писателем, которому в России поставили </w:t>
      </w:r>
      <w:hyperlink r:id="rId90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памятник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по подписке: </w:t>
      </w:r>
      <w:hyperlink r:id="rId91" w:tooltip="12 мая - основные даты и события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12 мая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1855 памятник работы Петра </w:t>
      </w:r>
      <w:r w:rsidRPr="007B46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(Петера) Карловича </w:t>
      </w:r>
      <w:proofErr w:type="spellStart"/>
      <w:r w:rsidRPr="007B46B8">
        <w:rPr>
          <w:rFonts w:ascii="Times New Roman" w:eastAsia="Times New Roman" w:hAnsi="Times New Roman" w:cs="Times New Roman"/>
          <w:sz w:val="28"/>
          <w:szCs w:val="28"/>
        </w:rPr>
        <w:t>Клодта</w:t>
      </w:r>
      <w:proofErr w:type="spellEnd"/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«Дедушке Крылову» был поставлен в Летнем саду в Петербурге.</w:t>
      </w:r>
    </w:p>
    <w:p w:rsidR="00612D53" w:rsidRPr="007B46B8" w:rsidRDefault="00612D53" w:rsidP="007B4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B8">
        <w:rPr>
          <w:rFonts w:ascii="Times New Roman" w:eastAsia="Times New Roman" w:hAnsi="Times New Roman" w:cs="Times New Roman"/>
          <w:bCs/>
          <w:sz w:val="28"/>
          <w:szCs w:val="28"/>
        </w:rPr>
        <w:t>Иван Андреевич Крылов скончался</w:t>
      </w:r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2" w:tooltip="21 ноября - история одного дня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21 ноября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3" w:tooltip="9 ноября - новости со всего света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9 ноября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по ст. ст.) 1844 года в Санкт-Петербурге; похоронен в </w:t>
      </w:r>
      <w:hyperlink r:id="rId94" w:tooltip="Биография Александра Невского" w:history="1">
        <w:r w:rsidRPr="007B46B8">
          <w:rPr>
            <w:rFonts w:ascii="Times New Roman" w:eastAsia="Times New Roman" w:hAnsi="Times New Roman" w:cs="Times New Roman"/>
            <w:sz w:val="28"/>
            <w:szCs w:val="28"/>
          </w:rPr>
          <w:t>Александро-Невской</w:t>
        </w:r>
      </w:hyperlink>
      <w:r w:rsidRPr="007B46B8">
        <w:rPr>
          <w:rFonts w:ascii="Times New Roman" w:eastAsia="Times New Roman" w:hAnsi="Times New Roman" w:cs="Times New Roman"/>
          <w:sz w:val="28"/>
          <w:szCs w:val="28"/>
        </w:rPr>
        <w:t xml:space="preserve"> лавре. </w:t>
      </w:r>
    </w:p>
    <w:p w:rsidR="004568B9" w:rsidRPr="007B46B8" w:rsidRDefault="004568B9" w:rsidP="007B46B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568B9" w:rsidRPr="007B46B8" w:rsidSect="0029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D53"/>
    <w:rsid w:val="00290CF0"/>
    <w:rsid w:val="004568B9"/>
    <w:rsid w:val="00612D53"/>
    <w:rsid w:val="007B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F0"/>
  </w:style>
  <w:style w:type="paragraph" w:styleId="2">
    <w:name w:val="heading 2"/>
    <w:basedOn w:val="a"/>
    <w:link w:val="20"/>
    <w:uiPriority w:val="9"/>
    <w:qFormat/>
    <w:rsid w:val="0061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2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D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12D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2D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-name.ru/psychology/soul.htm" TargetMode="External"/><Relationship Id="rId18" Type="http://schemas.openxmlformats.org/officeDocument/2006/relationships/hyperlink" Target="http://to-name.ru/biography/ivan-krylov.htm" TargetMode="External"/><Relationship Id="rId26" Type="http://schemas.openxmlformats.org/officeDocument/2006/relationships/hyperlink" Target="http://to-name.ru/biography/ivan-krylov.htm" TargetMode="External"/><Relationship Id="rId39" Type="http://schemas.openxmlformats.org/officeDocument/2006/relationships/hyperlink" Target="http://to-name.ru/biography/ivan-krylov.htm" TargetMode="External"/><Relationship Id="rId21" Type="http://schemas.openxmlformats.org/officeDocument/2006/relationships/hyperlink" Target="http://to-name.ru/primeti/02/13.htm" TargetMode="External"/><Relationship Id="rId34" Type="http://schemas.openxmlformats.org/officeDocument/2006/relationships/hyperlink" Target="http://to-name.ru/otchectv/brak/brak.htm" TargetMode="External"/><Relationship Id="rId42" Type="http://schemas.openxmlformats.org/officeDocument/2006/relationships/hyperlink" Target="http://to-name.ru/biography/ivan-krylov.htm" TargetMode="External"/><Relationship Id="rId47" Type="http://schemas.openxmlformats.org/officeDocument/2006/relationships/hyperlink" Target="http://to-name.ru/biography/ivan-krylov.htm" TargetMode="External"/><Relationship Id="rId50" Type="http://schemas.openxmlformats.org/officeDocument/2006/relationships/hyperlink" Target="http://to-name.ru/primeti/03/00.htm" TargetMode="External"/><Relationship Id="rId55" Type="http://schemas.openxmlformats.org/officeDocument/2006/relationships/hyperlink" Target="http://to-name.ru/biography/ivan-krylov.htm" TargetMode="External"/><Relationship Id="rId63" Type="http://schemas.openxmlformats.org/officeDocument/2006/relationships/hyperlink" Target="http://to-name.ru/biography/ivan-krylov.htm" TargetMode="External"/><Relationship Id="rId68" Type="http://schemas.openxmlformats.org/officeDocument/2006/relationships/hyperlink" Target="http://to-name.ru/biography/aleksandr-pushkin.htm" TargetMode="External"/><Relationship Id="rId76" Type="http://schemas.openxmlformats.org/officeDocument/2006/relationships/hyperlink" Target="http://to-name.ru/biography/ivan-krylov.htm" TargetMode="External"/><Relationship Id="rId84" Type="http://schemas.openxmlformats.org/officeDocument/2006/relationships/hyperlink" Target="http://to-name.ru/biography/ivan-krylov.htm" TargetMode="External"/><Relationship Id="rId89" Type="http://schemas.openxmlformats.org/officeDocument/2006/relationships/hyperlink" Target="http://to-name.ru/primeti/02/00.htm" TargetMode="External"/><Relationship Id="rId7" Type="http://schemas.openxmlformats.org/officeDocument/2006/relationships/hyperlink" Target="http://to-name.ru/holidays/russian-library-day.htm" TargetMode="External"/><Relationship Id="rId71" Type="http://schemas.openxmlformats.org/officeDocument/2006/relationships/hyperlink" Target="http://to-name.ru/biography/ezop.htm" TargetMode="External"/><Relationship Id="rId92" Type="http://schemas.openxmlformats.org/officeDocument/2006/relationships/hyperlink" Target="http://to-name.ru/primeti/11/2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-name.ru/biography/nikolaj-gogol.htm" TargetMode="External"/><Relationship Id="rId29" Type="http://schemas.openxmlformats.org/officeDocument/2006/relationships/hyperlink" Target="http://to-name.ru/historical-events/italia.htm" TargetMode="External"/><Relationship Id="rId11" Type="http://schemas.openxmlformats.org/officeDocument/2006/relationships/hyperlink" Target="http://to-name.ru/astrolog/gudmen/vodolej/prediction-aquarius-man.htm" TargetMode="External"/><Relationship Id="rId24" Type="http://schemas.openxmlformats.org/officeDocument/2006/relationships/hyperlink" Target="http://to-name.ru/historical-events/moscow.htm" TargetMode="External"/><Relationship Id="rId32" Type="http://schemas.openxmlformats.org/officeDocument/2006/relationships/hyperlink" Target="http://to-name.ru/biography/ivan-krylov.htm" TargetMode="External"/><Relationship Id="rId37" Type="http://schemas.openxmlformats.org/officeDocument/2006/relationships/hyperlink" Target="http://to-name.ru/biography/ivan-krylov.htm" TargetMode="External"/><Relationship Id="rId40" Type="http://schemas.openxmlformats.org/officeDocument/2006/relationships/hyperlink" Target="http://to-name.ru/biography/ekaterina-2.htm" TargetMode="External"/><Relationship Id="rId45" Type="http://schemas.openxmlformats.org/officeDocument/2006/relationships/hyperlink" Target="http://to-name.ru/biography/ivan-krylov.htm" TargetMode="External"/><Relationship Id="rId53" Type="http://schemas.openxmlformats.org/officeDocument/2006/relationships/hyperlink" Target="http://to-name.ru/biography/ivan-krylov.htm" TargetMode="External"/><Relationship Id="rId58" Type="http://schemas.openxmlformats.org/officeDocument/2006/relationships/hyperlink" Target="http://to-name.ru/primeti/09/00.htm" TargetMode="External"/><Relationship Id="rId66" Type="http://schemas.openxmlformats.org/officeDocument/2006/relationships/hyperlink" Target="http://to-name.ru/biography/ivan-krylov.htm" TargetMode="External"/><Relationship Id="rId74" Type="http://schemas.openxmlformats.org/officeDocument/2006/relationships/hyperlink" Target="http://to-name.ru/biography/ivan-krylov.htm" TargetMode="External"/><Relationship Id="rId79" Type="http://schemas.openxmlformats.org/officeDocument/2006/relationships/hyperlink" Target="http://to-name.ru/biography/ivan-krylov.htm" TargetMode="External"/><Relationship Id="rId87" Type="http://schemas.openxmlformats.org/officeDocument/2006/relationships/hyperlink" Target="http://to-name.ru/historical-events/anglia.htm" TargetMode="External"/><Relationship Id="rId5" Type="http://schemas.openxmlformats.org/officeDocument/2006/relationships/hyperlink" Target="http://to-name.ru/biography/ivan-krylov.htm" TargetMode="External"/><Relationship Id="rId61" Type="http://schemas.openxmlformats.org/officeDocument/2006/relationships/hyperlink" Target="http://to-name.ru/biography/ivan-krylov.htm" TargetMode="External"/><Relationship Id="rId82" Type="http://schemas.openxmlformats.org/officeDocument/2006/relationships/hyperlink" Target="http://to-name.ru/biography/vissarion-belinskij.htm" TargetMode="External"/><Relationship Id="rId90" Type="http://schemas.openxmlformats.org/officeDocument/2006/relationships/hyperlink" Target="http://to-name.ru/biography/ivan-krylov.htm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to-name.ru/biography/ivan-krylov.htm" TargetMode="External"/><Relationship Id="rId14" Type="http://schemas.openxmlformats.org/officeDocument/2006/relationships/hyperlink" Target="http://to-name.ru/biography/ivan-krylov.htm" TargetMode="External"/><Relationship Id="rId22" Type="http://schemas.openxmlformats.org/officeDocument/2006/relationships/hyperlink" Target="http://to-name.ru/primeti/02/02.htm" TargetMode="External"/><Relationship Id="rId27" Type="http://schemas.openxmlformats.org/officeDocument/2006/relationships/hyperlink" Target="http://to-name.ru/historical-events/francia.htm" TargetMode="External"/><Relationship Id="rId30" Type="http://schemas.openxmlformats.org/officeDocument/2006/relationships/hyperlink" Target="http://to-name.ru/biography/ivan-krylov.htm" TargetMode="External"/><Relationship Id="rId35" Type="http://schemas.openxmlformats.org/officeDocument/2006/relationships/hyperlink" Target="http://to-name.ru/biography/ivan-krylov.htm" TargetMode="External"/><Relationship Id="rId43" Type="http://schemas.openxmlformats.org/officeDocument/2006/relationships/hyperlink" Target="http://to-name.ru/biography/ivan-krylov.htm" TargetMode="External"/><Relationship Id="rId48" Type="http://schemas.openxmlformats.org/officeDocument/2006/relationships/hyperlink" Target="http://to-name.ru/biography/ivan-krylov.htm" TargetMode="External"/><Relationship Id="rId56" Type="http://schemas.openxmlformats.org/officeDocument/2006/relationships/hyperlink" Target="http://to-name.ru/holidays/russian-language-day-pushkin-day.htm" TargetMode="External"/><Relationship Id="rId64" Type="http://schemas.openxmlformats.org/officeDocument/2006/relationships/hyperlink" Target="http://to-name.ru/biography/ivan-krylov.htm" TargetMode="External"/><Relationship Id="rId69" Type="http://schemas.openxmlformats.org/officeDocument/2006/relationships/hyperlink" Target="http://to-name.ru/biography/ivan-krylov.htm" TargetMode="External"/><Relationship Id="rId77" Type="http://schemas.openxmlformats.org/officeDocument/2006/relationships/hyperlink" Target="http://to-name.ru/biography/ivan-krylov.htm" TargetMode="External"/><Relationship Id="rId8" Type="http://schemas.openxmlformats.org/officeDocument/2006/relationships/hyperlink" Target="http://to-name.ru/biography/ivan-krylov.htm" TargetMode="External"/><Relationship Id="rId51" Type="http://schemas.openxmlformats.org/officeDocument/2006/relationships/hyperlink" Target="http://to-name.ru/biography/ivan-krylov.htm" TargetMode="External"/><Relationship Id="rId72" Type="http://schemas.openxmlformats.org/officeDocument/2006/relationships/hyperlink" Target="http://to-name.ru/biography/ivan-krylov.htm" TargetMode="External"/><Relationship Id="rId80" Type="http://schemas.openxmlformats.org/officeDocument/2006/relationships/hyperlink" Target="http://to-name.ru/biography/aleksandr-marlinskij.htm" TargetMode="External"/><Relationship Id="rId85" Type="http://schemas.openxmlformats.org/officeDocument/2006/relationships/image" Target="media/image1.jpeg"/><Relationship Id="rId93" Type="http://schemas.openxmlformats.org/officeDocument/2006/relationships/hyperlink" Target="http://to-name.ru/primeti/11/09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o-name.ru/biography/ivan-krylov.htm" TargetMode="External"/><Relationship Id="rId17" Type="http://schemas.openxmlformats.org/officeDocument/2006/relationships/hyperlink" Target="http://to-name.ru/biography/ivan-krylov.htm" TargetMode="External"/><Relationship Id="rId25" Type="http://schemas.openxmlformats.org/officeDocument/2006/relationships/hyperlink" Target="http://to-name.ru/biography/emeljan-pugachev.htm" TargetMode="External"/><Relationship Id="rId33" Type="http://schemas.openxmlformats.org/officeDocument/2006/relationships/hyperlink" Target="http://to-name.ru/biography/ivan-krylov.htm" TargetMode="External"/><Relationship Id="rId38" Type="http://schemas.openxmlformats.org/officeDocument/2006/relationships/hyperlink" Target="http://to-name.ru/biography/ivan-krylov.htm" TargetMode="External"/><Relationship Id="rId46" Type="http://schemas.openxmlformats.org/officeDocument/2006/relationships/hyperlink" Target="http://to-name.ru/biography/ivan-krylov.htm" TargetMode="External"/><Relationship Id="rId59" Type="http://schemas.openxmlformats.org/officeDocument/2006/relationships/hyperlink" Target="http://to-name.ru/biography/aleksandr-1.htm" TargetMode="External"/><Relationship Id="rId67" Type="http://schemas.openxmlformats.org/officeDocument/2006/relationships/hyperlink" Target="http://to-name.ru/biography/aleksandr-griboedov.htm" TargetMode="External"/><Relationship Id="rId20" Type="http://schemas.openxmlformats.org/officeDocument/2006/relationships/hyperlink" Target="http://to-name.ru/biography/pavel-1.htm" TargetMode="External"/><Relationship Id="rId41" Type="http://schemas.openxmlformats.org/officeDocument/2006/relationships/hyperlink" Target="http://to-name.ru/english/biography/ekaterina-2.htm" TargetMode="External"/><Relationship Id="rId54" Type="http://schemas.openxmlformats.org/officeDocument/2006/relationships/hyperlink" Target="http://to-name.ru/primeti/ocen.htm" TargetMode="External"/><Relationship Id="rId62" Type="http://schemas.openxmlformats.org/officeDocument/2006/relationships/hyperlink" Target="http://to-name.ru/biography/nikolaj-karamzin.htm" TargetMode="External"/><Relationship Id="rId70" Type="http://schemas.openxmlformats.org/officeDocument/2006/relationships/hyperlink" Target="http://to-name.ru/primeti/12/00.htm" TargetMode="External"/><Relationship Id="rId75" Type="http://schemas.openxmlformats.org/officeDocument/2006/relationships/hyperlink" Target="http://to-name.ru/biography/ivan-krylov.htm" TargetMode="External"/><Relationship Id="rId83" Type="http://schemas.openxmlformats.org/officeDocument/2006/relationships/hyperlink" Target="http://to-name.ru/biography/ivan-krylov.htm" TargetMode="External"/><Relationship Id="rId88" Type="http://schemas.openxmlformats.org/officeDocument/2006/relationships/hyperlink" Target="http://to-name.ru/biography/ivan-krylov.htm" TargetMode="External"/><Relationship Id="rId91" Type="http://schemas.openxmlformats.org/officeDocument/2006/relationships/hyperlink" Target="http://to-name.ru/primeti/05/12.htm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-name.ru/samorazvitie/osvoit-inostrannyj.htm" TargetMode="External"/><Relationship Id="rId15" Type="http://schemas.openxmlformats.org/officeDocument/2006/relationships/hyperlink" Target="http://to-name.ru/biography/ivan-krylov.htm" TargetMode="External"/><Relationship Id="rId23" Type="http://schemas.openxmlformats.org/officeDocument/2006/relationships/hyperlink" Target="http://to-name.ru/historical-events/julianskij-kalendar.htm" TargetMode="External"/><Relationship Id="rId28" Type="http://schemas.openxmlformats.org/officeDocument/2006/relationships/hyperlink" Target="http://to-name.ru/samorazvitie/skorochtenie.htm" TargetMode="External"/><Relationship Id="rId36" Type="http://schemas.openxmlformats.org/officeDocument/2006/relationships/hyperlink" Target="http://to-name.ru/biography/ivan-krylov.htm" TargetMode="External"/><Relationship Id="rId49" Type="http://schemas.openxmlformats.org/officeDocument/2006/relationships/hyperlink" Target="http://to-name.ru/biography/ivan-krylov.htm" TargetMode="External"/><Relationship Id="rId57" Type="http://schemas.openxmlformats.org/officeDocument/2006/relationships/hyperlink" Target="http://to-name.ru/primeti/10/00.htm" TargetMode="External"/><Relationship Id="rId10" Type="http://schemas.openxmlformats.org/officeDocument/2006/relationships/hyperlink" Target="http://to-name.ru/holidays/russian-language-day-pushkin-day.htm" TargetMode="External"/><Relationship Id="rId31" Type="http://schemas.openxmlformats.org/officeDocument/2006/relationships/hyperlink" Target="http://to-name.ru/biography/ivan-krylov.htm" TargetMode="External"/><Relationship Id="rId44" Type="http://schemas.openxmlformats.org/officeDocument/2006/relationships/hyperlink" Target="http://to-name.ru/biography/ivan-krylov.htm" TargetMode="External"/><Relationship Id="rId52" Type="http://schemas.openxmlformats.org/officeDocument/2006/relationships/hyperlink" Target="http://to-name.ru/biography/ivan-krylov.htm" TargetMode="External"/><Relationship Id="rId60" Type="http://schemas.openxmlformats.org/officeDocument/2006/relationships/hyperlink" Target="http://to-name.ru/biography/ivan-krylov.htm" TargetMode="External"/><Relationship Id="rId65" Type="http://schemas.openxmlformats.org/officeDocument/2006/relationships/hyperlink" Target="http://to-name.ru/biography/ivan-krylov.htm" TargetMode="External"/><Relationship Id="rId73" Type="http://schemas.openxmlformats.org/officeDocument/2006/relationships/hyperlink" Target="http://to-name.ru/biography/ivan-krylov.htm" TargetMode="External"/><Relationship Id="rId78" Type="http://schemas.openxmlformats.org/officeDocument/2006/relationships/hyperlink" Target="http://to-name.ru/biography/ivan-krylov.htm" TargetMode="External"/><Relationship Id="rId81" Type="http://schemas.openxmlformats.org/officeDocument/2006/relationships/hyperlink" Target="http://to-name.ru/biography/ivan-krylov.htm" TargetMode="External"/><Relationship Id="rId86" Type="http://schemas.openxmlformats.org/officeDocument/2006/relationships/hyperlink" Target="http://to-name.ru/an/index.htm" TargetMode="External"/><Relationship Id="rId94" Type="http://schemas.openxmlformats.org/officeDocument/2006/relationships/hyperlink" Target="http://to-name.ru/biography/aleksandr-nevskij.htm" TargetMode="External"/><Relationship Id="rId4" Type="http://schemas.openxmlformats.org/officeDocument/2006/relationships/hyperlink" Target="http://to-name.ru/historical-events/russia.htm" TargetMode="External"/><Relationship Id="rId9" Type="http://schemas.openxmlformats.org/officeDocument/2006/relationships/hyperlink" Target="http://to-name.ru/biography/ivan-kryl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2943</Words>
  <Characters>16781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Kuznecovi</cp:lastModifiedBy>
  <cp:revision>5</cp:revision>
  <dcterms:created xsi:type="dcterms:W3CDTF">2016-12-06T16:21:00Z</dcterms:created>
  <dcterms:modified xsi:type="dcterms:W3CDTF">2017-02-24T18:23:00Z</dcterms:modified>
</cp:coreProperties>
</file>